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FC16" w14:textId="3DE1140D" w:rsidR="00495811" w:rsidRDefault="00495811" w:rsidP="00495811">
      <w:pPr>
        <w:pStyle w:val="Body1"/>
        <w:rPr>
          <w:rFonts w:ascii="Tahoma" w:hAnsi="Tahoma" w:cs="Tahoma"/>
          <w:b/>
          <w:szCs w:val="24"/>
        </w:rPr>
      </w:pPr>
      <w:bookmarkStart w:id="0" w:name="_GoBack"/>
      <w:bookmarkEnd w:id="0"/>
      <w:r>
        <w:rPr>
          <w:rFonts w:ascii="Tahoma" w:hAnsi="Tahoma" w:cs="Tahoma"/>
          <w:b/>
          <w:szCs w:val="24"/>
        </w:rPr>
        <w:t>Person Specification</w:t>
      </w:r>
      <w:r w:rsidR="00D96EE6">
        <w:rPr>
          <w:rFonts w:ascii="Tahoma" w:hAnsi="Tahoma" w:cs="Tahoma"/>
          <w:b/>
          <w:szCs w:val="24"/>
        </w:rPr>
        <w:t xml:space="preserve"> – Associate Pastor </w:t>
      </w:r>
      <w:r w:rsidR="008A20C8">
        <w:rPr>
          <w:rFonts w:ascii="Tahoma" w:hAnsi="Tahoma" w:cs="Tahoma"/>
          <w:b/>
          <w:szCs w:val="24"/>
        </w:rPr>
        <w:t>(201</w:t>
      </w:r>
      <w:r w:rsidR="002C134C">
        <w:rPr>
          <w:rFonts w:ascii="Tahoma" w:hAnsi="Tahoma" w:cs="Tahoma"/>
          <w:b/>
          <w:szCs w:val="24"/>
        </w:rPr>
        <w:t>9</w:t>
      </w:r>
      <w:r w:rsidR="008A20C8">
        <w:rPr>
          <w:rFonts w:ascii="Tahoma" w:hAnsi="Tahoma" w:cs="Tahoma"/>
          <w:b/>
          <w:szCs w:val="24"/>
        </w:rPr>
        <w:t>)</w:t>
      </w:r>
    </w:p>
    <w:p w14:paraId="19ECD372" w14:textId="77777777" w:rsidR="00120EB6" w:rsidRDefault="00120EB6" w:rsidP="00495811">
      <w:pPr>
        <w:pStyle w:val="Body1"/>
        <w:rPr>
          <w:rFonts w:ascii="Tahoma" w:hAnsi="Tahoma" w:cs="Tahom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704"/>
        <w:gridCol w:w="1127"/>
        <w:gridCol w:w="1363"/>
        <w:gridCol w:w="1354"/>
      </w:tblGrid>
      <w:tr w:rsidR="0059212E" w:rsidRPr="00B52008" w14:paraId="5AA4553C" w14:textId="77777777" w:rsidTr="00D96EE6">
        <w:trPr>
          <w:trHeight w:val="271"/>
        </w:trPr>
        <w:tc>
          <w:tcPr>
            <w:tcW w:w="5542" w:type="dxa"/>
            <w:gridSpan w:val="2"/>
          </w:tcPr>
          <w:p w14:paraId="2553B32F" w14:textId="77777777" w:rsidR="0059212E" w:rsidRPr="00B52008" w:rsidRDefault="0059212E" w:rsidP="00D21A9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5200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Requirements</w:t>
            </w:r>
          </w:p>
        </w:tc>
        <w:tc>
          <w:tcPr>
            <w:tcW w:w="1127" w:type="dxa"/>
            <w:vAlign w:val="center"/>
          </w:tcPr>
          <w:p w14:paraId="170DC7BA" w14:textId="77777777" w:rsidR="0059212E" w:rsidRPr="00B5200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</w:tcPr>
          <w:p w14:paraId="06B3E026" w14:textId="77777777" w:rsidR="0059212E" w:rsidRPr="00B52008" w:rsidRDefault="0059212E" w:rsidP="00D21A9E">
            <w:pPr>
              <w:rPr>
                <w:rFonts w:ascii="Arial" w:hAnsi="Arial" w:cs="Arial"/>
                <w:b/>
                <w:lang w:val="en-GB"/>
              </w:rPr>
            </w:pPr>
            <w:r w:rsidRPr="00B52008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354" w:type="dxa"/>
          </w:tcPr>
          <w:p w14:paraId="3DAAC069" w14:textId="77777777" w:rsidR="0059212E" w:rsidRPr="00B52008" w:rsidRDefault="0059212E" w:rsidP="00D21A9E">
            <w:pPr>
              <w:rPr>
                <w:rFonts w:ascii="Arial" w:hAnsi="Arial" w:cs="Arial"/>
                <w:b/>
                <w:lang w:val="en-GB"/>
              </w:rPr>
            </w:pPr>
            <w:r w:rsidRPr="00B52008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6D1D44" w:rsidRPr="00D33388" w14:paraId="5552C0D6" w14:textId="77777777" w:rsidTr="0073567B">
        <w:trPr>
          <w:trHeight w:val="558"/>
        </w:trPr>
        <w:tc>
          <w:tcPr>
            <w:tcW w:w="1838" w:type="dxa"/>
            <w:vMerge w:val="restart"/>
          </w:tcPr>
          <w:p w14:paraId="6D66B782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Professional Qualities</w:t>
            </w:r>
          </w:p>
        </w:tc>
        <w:tc>
          <w:tcPr>
            <w:tcW w:w="3704" w:type="dxa"/>
          </w:tcPr>
          <w:p w14:paraId="189AF8D4" w14:textId="77777777" w:rsidR="006D1D44" w:rsidRPr="00ED7FC5" w:rsidRDefault="006D1D44" w:rsidP="00446FD1">
            <w:pPr>
              <w:pStyle w:val="Body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FC5">
              <w:rPr>
                <w:rFonts w:ascii="Tahoma" w:hAnsi="Tahoma" w:cs="Tahoma"/>
                <w:color w:val="auto"/>
                <w:sz w:val="22"/>
                <w:szCs w:val="22"/>
              </w:rPr>
              <w:t xml:space="preserve">Experience </w:t>
            </w:r>
            <w:r w:rsidR="007372D7" w:rsidRPr="00ED7FC5">
              <w:rPr>
                <w:rFonts w:ascii="Tahoma" w:hAnsi="Tahoma" w:cs="Tahoma"/>
                <w:color w:val="auto"/>
                <w:sz w:val="22"/>
                <w:szCs w:val="22"/>
              </w:rPr>
              <w:t>of</w:t>
            </w:r>
            <w:r w:rsidRPr="00ED7FC5">
              <w:rPr>
                <w:rFonts w:ascii="Tahoma" w:hAnsi="Tahoma" w:cs="Tahoma"/>
                <w:color w:val="auto"/>
                <w:sz w:val="22"/>
                <w:szCs w:val="22"/>
              </w:rPr>
              <w:t xml:space="preserve"> leader</w:t>
            </w:r>
            <w:r w:rsidR="007372D7" w:rsidRPr="00ED7FC5">
              <w:rPr>
                <w:rFonts w:ascii="Tahoma" w:hAnsi="Tahoma" w:cs="Tahoma"/>
                <w:color w:val="auto"/>
                <w:sz w:val="22"/>
                <w:szCs w:val="22"/>
              </w:rPr>
              <w:t>ship</w:t>
            </w:r>
            <w:r w:rsidRPr="00ED7FC5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14:paraId="0C48A793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5A515B9D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346C20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3C24FC84" w14:textId="77777777" w:rsidR="006D1D44" w:rsidRPr="00D33388" w:rsidRDefault="006D1D44" w:rsidP="004958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F81537" w14:textId="77777777" w:rsidR="006D1D44" w:rsidRPr="00D33388" w:rsidRDefault="006D1D44" w:rsidP="004958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D1D44" w:rsidRPr="00D33388" w14:paraId="44C53BEB" w14:textId="77777777" w:rsidTr="00D96EE6">
        <w:trPr>
          <w:trHeight w:val="155"/>
        </w:trPr>
        <w:tc>
          <w:tcPr>
            <w:tcW w:w="1838" w:type="dxa"/>
            <w:vMerge/>
          </w:tcPr>
          <w:p w14:paraId="62BCB445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7C5CB5CC" w14:textId="7FAA64DA" w:rsidR="006D1D44" w:rsidRPr="00ED7FC5" w:rsidRDefault="002C134C" w:rsidP="002D5685">
            <w:pPr>
              <w:pStyle w:val="Body1"/>
              <w:rPr>
                <w:rFonts w:ascii="Arial" w:hAnsi="Arial" w:cs="Arial"/>
                <w:strike/>
                <w:color w:val="auto"/>
                <w:sz w:val="22"/>
                <w:szCs w:val="22"/>
              </w:rPr>
            </w:pPr>
            <w:r w:rsidRPr="00ED7FC5">
              <w:rPr>
                <w:rFonts w:ascii="Tahoma" w:hAnsi="Tahoma" w:cs="Tahoma"/>
                <w:color w:val="auto"/>
                <w:sz w:val="22"/>
                <w:szCs w:val="22"/>
              </w:rPr>
              <w:t>Educated to A Level or Equivalent</w:t>
            </w:r>
          </w:p>
        </w:tc>
        <w:tc>
          <w:tcPr>
            <w:tcW w:w="1127" w:type="dxa"/>
            <w:vAlign w:val="center"/>
          </w:tcPr>
          <w:p w14:paraId="0BB7412F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4C551C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1363" w:type="dxa"/>
          </w:tcPr>
          <w:p w14:paraId="5B69CD04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04EAF4FD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D7FC5" w:rsidRPr="00D33388" w14:paraId="65D8AC65" w14:textId="77777777" w:rsidTr="00D96EE6">
        <w:trPr>
          <w:trHeight w:val="155"/>
        </w:trPr>
        <w:tc>
          <w:tcPr>
            <w:tcW w:w="1838" w:type="dxa"/>
            <w:vMerge/>
          </w:tcPr>
          <w:p w14:paraId="2FE4656A" w14:textId="77777777" w:rsidR="00ED7FC5" w:rsidRPr="00D33388" w:rsidRDefault="00ED7FC5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68136B52" w14:textId="46EC004C" w:rsidR="00ED7FC5" w:rsidRPr="00ED7FC5" w:rsidRDefault="00ED7FC5" w:rsidP="002D5685">
            <w:pPr>
              <w:pStyle w:val="Body1"/>
              <w:rPr>
                <w:rFonts w:ascii="Tahoma" w:hAnsi="Tahoma" w:cs="Tahoma"/>
                <w:sz w:val="22"/>
                <w:szCs w:val="22"/>
              </w:rPr>
            </w:pPr>
            <w:r w:rsidRPr="00ED7FC5">
              <w:rPr>
                <w:rFonts w:ascii="Tahoma" w:hAnsi="Tahoma" w:cs="Tahoma"/>
                <w:sz w:val="22"/>
                <w:szCs w:val="22"/>
              </w:rPr>
              <w:t>A degree from an accredited University in Theology/Biblical Studies</w:t>
            </w:r>
          </w:p>
        </w:tc>
        <w:tc>
          <w:tcPr>
            <w:tcW w:w="1127" w:type="dxa"/>
            <w:vAlign w:val="center"/>
          </w:tcPr>
          <w:p w14:paraId="4C09247F" w14:textId="66D43C3F" w:rsidR="00ED7FC5" w:rsidRPr="00ED7FC5" w:rsidRDefault="00ED7FC5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7FC5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1363" w:type="dxa"/>
          </w:tcPr>
          <w:p w14:paraId="15C9F1B5" w14:textId="77777777" w:rsidR="00ED7FC5" w:rsidRPr="00D33388" w:rsidRDefault="00ED7FC5" w:rsidP="00D21A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</w:tcPr>
          <w:p w14:paraId="7F4A70DC" w14:textId="7D5843AC" w:rsidR="00ED7FC5" w:rsidRPr="00D33388" w:rsidRDefault="00ED7FC5" w:rsidP="00ED7F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6D1D44" w:rsidRPr="00D33388" w14:paraId="6331E485" w14:textId="77777777" w:rsidTr="00D96EE6">
        <w:trPr>
          <w:trHeight w:val="155"/>
        </w:trPr>
        <w:tc>
          <w:tcPr>
            <w:tcW w:w="1838" w:type="dxa"/>
            <w:vMerge/>
          </w:tcPr>
          <w:p w14:paraId="5D986E13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3BC3C896" w14:textId="77777777" w:rsidR="006D1D44" w:rsidRPr="00D33388" w:rsidRDefault="006D1D44" w:rsidP="00495811">
            <w:pPr>
              <w:pStyle w:val="Body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Can demonstrate the ability to facilitate, motivate and lead teams and resolve conflict appropriately</w:t>
            </w:r>
          </w:p>
        </w:tc>
        <w:tc>
          <w:tcPr>
            <w:tcW w:w="1127" w:type="dxa"/>
            <w:vAlign w:val="center"/>
          </w:tcPr>
          <w:p w14:paraId="60F2FBBB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B01B95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  <w:vAlign w:val="center"/>
          </w:tcPr>
          <w:p w14:paraId="531F1D7C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BB0FA3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0253C825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D1D44" w:rsidRPr="00D33388" w14:paraId="248265FF" w14:textId="77777777" w:rsidTr="00D96EE6">
        <w:trPr>
          <w:trHeight w:val="155"/>
        </w:trPr>
        <w:tc>
          <w:tcPr>
            <w:tcW w:w="1838" w:type="dxa"/>
            <w:vMerge/>
          </w:tcPr>
          <w:p w14:paraId="0C189B30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270634E4" w14:textId="77777777" w:rsidR="006D1D44" w:rsidRPr="00D33388" w:rsidRDefault="006D1D44" w:rsidP="00D21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Can demonstrate effective levels of oral and written communication skills</w:t>
            </w:r>
          </w:p>
        </w:tc>
        <w:tc>
          <w:tcPr>
            <w:tcW w:w="1127" w:type="dxa"/>
            <w:vAlign w:val="center"/>
          </w:tcPr>
          <w:p w14:paraId="3427C800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30722D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5E9921CE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B2C69C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6C7A224A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D1D44" w:rsidRPr="00D33388" w14:paraId="237F461B" w14:textId="77777777" w:rsidTr="00D96EE6">
        <w:trPr>
          <w:trHeight w:val="155"/>
        </w:trPr>
        <w:tc>
          <w:tcPr>
            <w:tcW w:w="1838" w:type="dxa"/>
            <w:vMerge/>
          </w:tcPr>
          <w:p w14:paraId="398FBDE1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5A743D33" w14:textId="77777777" w:rsidR="006D1D44" w:rsidRPr="00D33388" w:rsidRDefault="007372D7" w:rsidP="00495811">
            <w:pPr>
              <w:pStyle w:val="Body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Good organisational skills and experience of managing effective administration processes</w:t>
            </w:r>
          </w:p>
        </w:tc>
        <w:tc>
          <w:tcPr>
            <w:tcW w:w="1127" w:type="dxa"/>
            <w:vAlign w:val="center"/>
          </w:tcPr>
          <w:p w14:paraId="385CACE9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624940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13A0F797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471F71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408E05BF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D1D44" w:rsidRPr="00D33388" w14:paraId="64346017" w14:textId="77777777" w:rsidTr="00D96EE6">
        <w:trPr>
          <w:trHeight w:val="155"/>
        </w:trPr>
        <w:tc>
          <w:tcPr>
            <w:tcW w:w="1838" w:type="dxa"/>
            <w:vMerge/>
          </w:tcPr>
          <w:p w14:paraId="64B14BDA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00B7E66E" w14:textId="77777777" w:rsidR="006D1D44" w:rsidRPr="00D33388" w:rsidRDefault="006D1D44" w:rsidP="00495811">
            <w:pPr>
              <w:pStyle w:val="Body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D33388">
              <w:rPr>
                <w:rFonts w:ascii="Tahoma" w:hAnsi="Tahoma" w:cs="Tahoma"/>
                <w:sz w:val="22"/>
                <w:szCs w:val="22"/>
              </w:rPr>
              <w:t xml:space="preserve">xperience </w:t>
            </w:r>
            <w:r>
              <w:rPr>
                <w:rFonts w:ascii="Tahoma" w:hAnsi="Tahoma" w:cs="Tahoma"/>
                <w:sz w:val="22"/>
                <w:szCs w:val="22"/>
              </w:rPr>
              <w:t xml:space="preserve">of </w:t>
            </w:r>
            <w:r w:rsidRPr="00D33388">
              <w:rPr>
                <w:rFonts w:ascii="Tahoma" w:hAnsi="Tahoma" w:cs="Tahoma"/>
                <w:sz w:val="22"/>
                <w:szCs w:val="22"/>
              </w:rPr>
              <w:t xml:space="preserve">working with </w:t>
            </w:r>
            <w:r>
              <w:rPr>
                <w:rFonts w:ascii="Tahoma" w:hAnsi="Tahoma" w:cs="Tahoma"/>
                <w:sz w:val="22"/>
                <w:szCs w:val="22"/>
              </w:rPr>
              <w:t>small groups in a</w:t>
            </w:r>
            <w:r w:rsidRPr="00D33388">
              <w:rPr>
                <w:rFonts w:ascii="Tahoma" w:hAnsi="Tahoma" w:cs="Tahoma"/>
                <w:sz w:val="22"/>
                <w:szCs w:val="22"/>
              </w:rPr>
              <w:t xml:space="preserve"> church or para-church organisation</w:t>
            </w:r>
          </w:p>
        </w:tc>
        <w:tc>
          <w:tcPr>
            <w:tcW w:w="1127" w:type="dxa"/>
            <w:vAlign w:val="center"/>
          </w:tcPr>
          <w:p w14:paraId="2A0FC395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CEF8C2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5429F059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F65B99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  <w:p w14:paraId="7124F18B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</w:tcPr>
          <w:p w14:paraId="31535017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D1D44" w:rsidRPr="00D33388" w14:paraId="1BBEA5AB" w14:textId="77777777" w:rsidTr="00D96EE6">
        <w:trPr>
          <w:trHeight w:val="155"/>
        </w:trPr>
        <w:tc>
          <w:tcPr>
            <w:tcW w:w="1838" w:type="dxa"/>
            <w:vMerge/>
          </w:tcPr>
          <w:p w14:paraId="4857351C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549D5C72" w14:textId="2BCCC013" w:rsidR="006D1D44" w:rsidRPr="00D33388" w:rsidRDefault="007372D7" w:rsidP="00495811">
            <w:pPr>
              <w:pStyle w:val="Body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6D1D44" w:rsidRPr="00D33388">
              <w:rPr>
                <w:rFonts w:ascii="Tahoma" w:hAnsi="Tahoma" w:cs="Tahoma"/>
                <w:sz w:val="22"/>
                <w:szCs w:val="22"/>
              </w:rPr>
              <w:t xml:space="preserve">xperience working with </w:t>
            </w:r>
            <w:r w:rsidR="006D1D44">
              <w:rPr>
                <w:rFonts w:ascii="Tahoma" w:hAnsi="Tahoma" w:cs="Tahoma"/>
                <w:sz w:val="22"/>
                <w:szCs w:val="22"/>
              </w:rPr>
              <w:t>children and familie</w:t>
            </w:r>
            <w:r w:rsidR="00756C34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127" w:type="dxa"/>
            <w:vAlign w:val="center"/>
          </w:tcPr>
          <w:p w14:paraId="33F0631F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1770B5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264B9E6E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09B129" w14:textId="77777777" w:rsidR="007372D7" w:rsidRPr="00D33388" w:rsidRDefault="007372D7" w:rsidP="007372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  <w:p w14:paraId="14DE4B83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</w:tcPr>
          <w:p w14:paraId="2F039D5C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B891D0" w14:textId="77777777" w:rsidR="006D1D44" w:rsidRPr="00D33388" w:rsidRDefault="006D1D44" w:rsidP="007372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1D44" w:rsidRPr="00D33388" w14:paraId="5A5A9B4C" w14:textId="77777777" w:rsidTr="00D96EE6">
        <w:trPr>
          <w:trHeight w:val="155"/>
        </w:trPr>
        <w:tc>
          <w:tcPr>
            <w:tcW w:w="1838" w:type="dxa"/>
            <w:vMerge/>
          </w:tcPr>
          <w:p w14:paraId="7BE64112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4B5B5955" w14:textId="48E2409E" w:rsidR="006D1D44" w:rsidRPr="00D33388" w:rsidRDefault="006F0FF0" w:rsidP="00495811">
            <w:pPr>
              <w:pStyle w:val="Body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Must hold a preaching qualification recognised by the Methodist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Church, or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be willing to </w:t>
            </w:r>
            <w:r w:rsidR="00ED7FC5">
              <w:rPr>
                <w:rFonts w:ascii="Tahoma" w:hAnsi="Tahoma" w:cs="Tahoma"/>
                <w:sz w:val="22"/>
                <w:szCs w:val="22"/>
              </w:rPr>
              <w:t>work towards</w:t>
            </w:r>
            <w:r>
              <w:rPr>
                <w:rFonts w:ascii="Tahoma" w:hAnsi="Tahoma" w:cs="Tahoma"/>
                <w:sz w:val="22"/>
                <w:szCs w:val="22"/>
              </w:rPr>
              <w:t xml:space="preserve"> such a qualification. </w:t>
            </w:r>
          </w:p>
        </w:tc>
        <w:tc>
          <w:tcPr>
            <w:tcW w:w="1127" w:type="dxa"/>
            <w:vAlign w:val="center"/>
          </w:tcPr>
          <w:p w14:paraId="0A7EED38" w14:textId="77777777" w:rsidR="006D1D44" w:rsidRPr="00D33388" w:rsidRDefault="007372D7" w:rsidP="007372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  <w:vAlign w:val="center"/>
          </w:tcPr>
          <w:p w14:paraId="425F40EE" w14:textId="77777777" w:rsidR="007372D7" w:rsidRPr="00D33388" w:rsidRDefault="007372D7" w:rsidP="007372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  <w:p w14:paraId="5B4ABE28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vAlign w:val="center"/>
          </w:tcPr>
          <w:p w14:paraId="5D6DDA3F" w14:textId="77777777" w:rsidR="006D1D44" w:rsidRPr="007372D7" w:rsidRDefault="006D1D44" w:rsidP="00D21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1D44" w:rsidRPr="00D33388" w14:paraId="31B4956E" w14:textId="77777777" w:rsidTr="00D96EE6">
        <w:trPr>
          <w:trHeight w:val="155"/>
        </w:trPr>
        <w:tc>
          <w:tcPr>
            <w:tcW w:w="1838" w:type="dxa"/>
            <w:vMerge/>
          </w:tcPr>
          <w:p w14:paraId="6104887A" w14:textId="77777777" w:rsidR="006D1D44" w:rsidRPr="00D33388" w:rsidRDefault="006D1D44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05F4904F" w14:textId="77777777" w:rsidR="006D1D44" w:rsidRPr="00D33388" w:rsidRDefault="006D1D44" w:rsidP="00495811">
            <w:pPr>
              <w:pStyle w:val="Body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1250CDF7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  <w:vAlign w:val="center"/>
          </w:tcPr>
          <w:p w14:paraId="40FA371A" w14:textId="77777777" w:rsidR="006D1D44" w:rsidRPr="00D33388" w:rsidRDefault="006D1D44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vAlign w:val="center"/>
          </w:tcPr>
          <w:p w14:paraId="5A20A707" w14:textId="77777777" w:rsidR="006D1D44" w:rsidRPr="007372D7" w:rsidRDefault="006D1D44" w:rsidP="00D21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212E" w:rsidRPr="00D33388" w14:paraId="66EE3F73" w14:textId="77777777" w:rsidTr="0073567B">
        <w:trPr>
          <w:trHeight w:val="622"/>
        </w:trPr>
        <w:tc>
          <w:tcPr>
            <w:tcW w:w="1838" w:type="dxa"/>
            <w:vMerge w:val="restart"/>
          </w:tcPr>
          <w:p w14:paraId="77D56749" w14:textId="77777777" w:rsidR="0059212E" w:rsidRPr="00D33388" w:rsidRDefault="0059212E" w:rsidP="00EA326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Interpersonal Qualities</w:t>
            </w:r>
          </w:p>
        </w:tc>
        <w:tc>
          <w:tcPr>
            <w:tcW w:w="3704" w:type="dxa"/>
          </w:tcPr>
          <w:p w14:paraId="50E862EA" w14:textId="77777777" w:rsidR="0059212E" w:rsidRPr="00D33388" w:rsidRDefault="0059212E" w:rsidP="00EA3267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Must be an active committed Christian</w:t>
            </w:r>
          </w:p>
        </w:tc>
        <w:tc>
          <w:tcPr>
            <w:tcW w:w="1127" w:type="dxa"/>
            <w:vAlign w:val="center"/>
          </w:tcPr>
          <w:p w14:paraId="7E278D89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6DBB80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62BF0BB8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31731A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42197D71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51E2FE39" w14:textId="77777777" w:rsidTr="00D96EE6">
        <w:trPr>
          <w:trHeight w:val="155"/>
        </w:trPr>
        <w:tc>
          <w:tcPr>
            <w:tcW w:w="1838" w:type="dxa"/>
            <w:vMerge/>
          </w:tcPr>
          <w:p w14:paraId="5D051217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2693EB1A" w14:textId="77777777" w:rsidR="0059212E" w:rsidRPr="00D33388" w:rsidRDefault="0059212E" w:rsidP="00D963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Effective at interpersonal communication both as</w:t>
            </w:r>
            <w:r w:rsidR="007372D7">
              <w:rPr>
                <w:rFonts w:ascii="Tahoma" w:hAnsi="Tahoma" w:cs="Tahoma"/>
                <w:sz w:val="22"/>
                <w:szCs w:val="22"/>
              </w:rPr>
              <w:t xml:space="preserve"> a listener and a speaker across all age groups</w:t>
            </w:r>
          </w:p>
        </w:tc>
        <w:tc>
          <w:tcPr>
            <w:tcW w:w="1127" w:type="dxa"/>
            <w:vAlign w:val="center"/>
          </w:tcPr>
          <w:p w14:paraId="13AF09C2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160BA1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1363" w:type="dxa"/>
          </w:tcPr>
          <w:p w14:paraId="11C8E327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BF0377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54F4E431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640CCB7A" w14:textId="77777777" w:rsidTr="00D96EE6">
        <w:trPr>
          <w:trHeight w:val="155"/>
        </w:trPr>
        <w:tc>
          <w:tcPr>
            <w:tcW w:w="1838" w:type="dxa"/>
            <w:vMerge/>
          </w:tcPr>
          <w:p w14:paraId="0C3FA30F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005F1B78" w14:textId="77777777" w:rsidR="0059212E" w:rsidRPr="00D33388" w:rsidRDefault="0059212E" w:rsidP="00D9637C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A proven team player able to work effectively with staff and volunteers</w:t>
            </w:r>
          </w:p>
        </w:tc>
        <w:tc>
          <w:tcPr>
            <w:tcW w:w="1127" w:type="dxa"/>
            <w:vAlign w:val="center"/>
          </w:tcPr>
          <w:p w14:paraId="5BAD73BA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3D9C10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5E98CC7B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26E96D24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71F54772" w14:textId="77777777" w:rsidTr="00D96EE6">
        <w:trPr>
          <w:trHeight w:val="155"/>
        </w:trPr>
        <w:tc>
          <w:tcPr>
            <w:tcW w:w="1838" w:type="dxa"/>
            <w:vMerge/>
          </w:tcPr>
          <w:p w14:paraId="59E6F983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0CFEE98A" w14:textId="77777777" w:rsidR="0059212E" w:rsidRPr="00D33388" w:rsidRDefault="0059212E" w:rsidP="00D21A9E">
            <w:pPr>
              <w:rPr>
                <w:rFonts w:ascii="Tahoma" w:hAnsi="Tahoma" w:cs="Tahoma"/>
                <w:sz w:val="22"/>
                <w:szCs w:val="22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Model honesty and integrity when dealing with others</w:t>
            </w:r>
          </w:p>
        </w:tc>
        <w:tc>
          <w:tcPr>
            <w:tcW w:w="1127" w:type="dxa"/>
            <w:vAlign w:val="center"/>
          </w:tcPr>
          <w:p w14:paraId="2A520988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  <w:p w14:paraId="28447B4D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</w:tcPr>
          <w:p w14:paraId="663B0B18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0225748F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52DD9C07" w14:textId="77777777" w:rsidTr="00D96EE6">
        <w:trPr>
          <w:trHeight w:val="155"/>
        </w:trPr>
        <w:tc>
          <w:tcPr>
            <w:tcW w:w="1838" w:type="dxa"/>
            <w:vMerge/>
          </w:tcPr>
          <w:p w14:paraId="69C2D4C7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7269CA81" w14:textId="77777777" w:rsidR="0059212E" w:rsidRPr="00D33388" w:rsidRDefault="0059212E" w:rsidP="00D21A9E">
            <w:pPr>
              <w:rPr>
                <w:rFonts w:ascii="Tahoma" w:hAnsi="Tahoma" w:cs="Tahoma"/>
                <w:sz w:val="22"/>
                <w:szCs w:val="22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Subject to Enhanced Disclosure &amp; Barring Service (DBS) Check</w:t>
            </w:r>
          </w:p>
        </w:tc>
        <w:tc>
          <w:tcPr>
            <w:tcW w:w="1127" w:type="dxa"/>
            <w:vAlign w:val="center"/>
          </w:tcPr>
          <w:p w14:paraId="5F8AAC80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088B3B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</w:tcPr>
          <w:p w14:paraId="70D24360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4D6FBE1F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3CE9D70D" w14:textId="77777777" w:rsidTr="00D96EE6">
        <w:trPr>
          <w:trHeight w:val="155"/>
        </w:trPr>
        <w:tc>
          <w:tcPr>
            <w:tcW w:w="1838" w:type="dxa"/>
            <w:vMerge w:val="restart"/>
          </w:tcPr>
          <w:p w14:paraId="1AB7A08C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3704" w:type="dxa"/>
          </w:tcPr>
          <w:p w14:paraId="1196D2D5" w14:textId="77777777" w:rsidR="0059212E" w:rsidRPr="00D33388" w:rsidRDefault="007372D7" w:rsidP="00D21A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 </w:t>
            </w:r>
            <w:r w:rsidR="0059212E" w:rsidRPr="00D33388">
              <w:rPr>
                <w:rFonts w:ascii="Tahoma" w:hAnsi="Tahoma" w:cs="Tahoma"/>
                <w:sz w:val="22"/>
                <w:szCs w:val="22"/>
              </w:rPr>
              <w:t>evangelical in outlook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with a passion for </w:t>
            </w:r>
            <w:r w:rsidR="00D96EE6">
              <w:rPr>
                <w:rFonts w:ascii="Tahoma" w:hAnsi="Tahoma" w:cs="Tahoma"/>
                <w:sz w:val="22"/>
                <w:szCs w:val="22"/>
              </w:rPr>
              <w:t xml:space="preserve">the development of Christian </w:t>
            </w:r>
            <w:r>
              <w:rPr>
                <w:rFonts w:ascii="Tahoma" w:hAnsi="Tahoma" w:cs="Tahoma"/>
                <w:sz w:val="22"/>
                <w:szCs w:val="22"/>
              </w:rPr>
              <w:t>discipleship</w:t>
            </w:r>
          </w:p>
        </w:tc>
        <w:tc>
          <w:tcPr>
            <w:tcW w:w="1127" w:type="dxa"/>
            <w:vAlign w:val="center"/>
          </w:tcPr>
          <w:p w14:paraId="62230327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743CDDD6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5E173F72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5858DE63" w14:textId="77777777" w:rsidTr="00D96EE6">
        <w:trPr>
          <w:trHeight w:val="155"/>
        </w:trPr>
        <w:tc>
          <w:tcPr>
            <w:tcW w:w="1838" w:type="dxa"/>
            <w:vMerge/>
          </w:tcPr>
          <w:p w14:paraId="71EBD101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7EBE17E8" w14:textId="77777777" w:rsidR="0059212E" w:rsidRPr="00D33388" w:rsidRDefault="0059212E" w:rsidP="00FC4A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c</w:t>
            </w:r>
            <w:r w:rsidRPr="00D33388">
              <w:rPr>
                <w:rFonts w:ascii="Tahoma" w:hAnsi="Tahoma" w:cs="Tahoma"/>
                <w:sz w:val="22"/>
                <w:szCs w:val="22"/>
              </w:rPr>
              <w:t xml:space="preserve">harismatic </w:t>
            </w:r>
            <w:r>
              <w:rPr>
                <w:rFonts w:ascii="Tahoma" w:hAnsi="Tahoma" w:cs="Tahoma"/>
                <w:sz w:val="22"/>
                <w:szCs w:val="22"/>
              </w:rPr>
              <w:t>who believes</w:t>
            </w:r>
            <w:r w:rsidRPr="00D333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in the Baptism of the Holy</w:t>
            </w:r>
            <w:r w:rsidRPr="00D33388">
              <w:rPr>
                <w:rFonts w:ascii="Tahoma" w:hAnsi="Tahoma" w:cs="Tahoma"/>
                <w:sz w:val="22"/>
                <w:szCs w:val="22"/>
              </w:rPr>
              <w:t xml:space="preserve"> Spirit</w:t>
            </w:r>
          </w:p>
        </w:tc>
        <w:tc>
          <w:tcPr>
            <w:tcW w:w="1127" w:type="dxa"/>
            <w:vAlign w:val="center"/>
          </w:tcPr>
          <w:p w14:paraId="5DA82BEC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A9D454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 xml:space="preserve"> I</w:t>
            </w:r>
          </w:p>
        </w:tc>
        <w:tc>
          <w:tcPr>
            <w:tcW w:w="1363" w:type="dxa"/>
          </w:tcPr>
          <w:p w14:paraId="69435AF4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58052492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4AC98814" w14:textId="77777777" w:rsidTr="00D96EE6">
        <w:trPr>
          <w:trHeight w:val="155"/>
        </w:trPr>
        <w:tc>
          <w:tcPr>
            <w:tcW w:w="1838" w:type="dxa"/>
            <w:vMerge/>
          </w:tcPr>
          <w:p w14:paraId="645864A3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2E19B7E7" w14:textId="77777777" w:rsidR="0059212E" w:rsidRPr="00D33388" w:rsidRDefault="0059212E" w:rsidP="00D21A9E">
            <w:pPr>
              <w:rPr>
                <w:rFonts w:ascii="Tahoma" w:hAnsi="Tahoma" w:cs="Tahoma"/>
                <w:sz w:val="22"/>
                <w:szCs w:val="22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Theology: believing in the ‘4 alls’ – all need to be saved; all can be saved; all can know they are saved; all can be saved to the uttermost</w:t>
            </w:r>
          </w:p>
        </w:tc>
        <w:tc>
          <w:tcPr>
            <w:tcW w:w="1127" w:type="dxa"/>
            <w:vAlign w:val="center"/>
          </w:tcPr>
          <w:p w14:paraId="2BB0E7F8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BFE0C6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281ED0F1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426C31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2C3D67F2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212E" w:rsidRPr="00D33388" w14:paraId="1101A0A1" w14:textId="77777777" w:rsidTr="00D96EE6">
        <w:trPr>
          <w:trHeight w:val="155"/>
        </w:trPr>
        <w:tc>
          <w:tcPr>
            <w:tcW w:w="1838" w:type="dxa"/>
            <w:vMerge/>
          </w:tcPr>
          <w:p w14:paraId="307646F3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04" w:type="dxa"/>
          </w:tcPr>
          <w:p w14:paraId="448CB065" w14:textId="77777777" w:rsidR="0059212E" w:rsidRPr="00D33388" w:rsidRDefault="0059212E" w:rsidP="00D21A9E">
            <w:pPr>
              <w:rPr>
                <w:rFonts w:ascii="Tahoma" w:hAnsi="Tahoma" w:cs="Tahoma"/>
                <w:sz w:val="22"/>
                <w:szCs w:val="22"/>
              </w:rPr>
            </w:pPr>
            <w:r w:rsidRPr="00D33388">
              <w:rPr>
                <w:rFonts w:ascii="Tahoma" w:hAnsi="Tahoma" w:cs="Tahoma"/>
                <w:sz w:val="22"/>
                <w:szCs w:val="22"/>
              </w:rPr>
              <w:t>Demonstrate commitment to spiritual growth and a strong devotional and prayer life.</w:t>
            </w:r>
          </w:p>
        </w:tc>
        <w:tc>
          <w:tcPr>
            <w:tcW w:w="1127" w:type="dxa"/>
            <w:vAlign w:val="center"/>
          </w:tcPr>
          <w:p w14:paraId="6457DD8B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DB08F2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A I</w:t>
            </w:r>
          </w:p>
        </w:tc>
        <w:tc>
          <w:tcPr>
            <w:tcW w:w="1363" w:type="dxa"/>
          </w:tcPr>
          <w:p w14:paraId="02F2F187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2871B4" w14:textId="77777777" w:rsidR="0059212E" w:rsidRPr="00D33388" w:rsidRDefault="0059212E" w:rsidP="00D21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3388">
              <w:rPr>
                <w:rFonts w:ascii="Arial" w:hAnsi="Arial" w:cs="Arial"/>
                <w:sz w:val="22"/>
                <w:szCs w:val="22"/>
                <w:lang w:val="en-GB"/>
              </w:rPr>
              <w:t>√</w:t>
            </w:r>
          </w:p>
        </w:tc>
        <w:tc>
          <w:tcPr>
            <w:tcW w:w="1354" w:type="dxa"/>
          </w:tcPr>
          <w:p w14:paraId="539EDFEE" w14:textId="77777777" w:rsidR="0059212E" w:rsidRPr="00D33388" w:rsidRDefault="0059212E" w:rsidP="00D21A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67BFAF0" w14:textId="77777777" w:rsidR="00552476" w:rsidRPr="00D33388" w:rsidRDefault="00F46AC2" w:rsidP="00F46AC2">
      <w:pPr>
        <w:pStyle w:val="Body1"/>
        <w:ind w:firstLine="720"/>
        <w:rPr>
          <w:rFonts w:ascii="Tahoma" w:hAnsi="Tahoma" w:cs="Tahoma"/>
          <w:sz w:val="22"/>
          <w:szCs w:val="22"/>
        </w:rPr>
      </w:pPr>
      <w:r w:rsidRPr="00D33388">
        <w:rPr>
          <w:rFonts w:ascii="Tahoma" w:hAnsi="Tahoma" w:cs="Tahoma"/>
          <w:sz w:val="22"/>
          <w:szCs w:val="22"/>
        </w:rPr>
        <w:t>A – Assessed by Application form</w:t>
      </w:r>
    </w:p>
    <w:p w14:paraId="5821ECA3" w14:textId="644C77B9" w:rsidR="007B5148" w:rsidRPr="00D33388" w:rsidRDefault="00F46AC2" w:rsidP="00ED7FC5">
      <w:pPr>
        <w:pStyle w:val="Body1"/>
        <w:ind w:firstLine="720"/>
        <w:rPr>
          <w:sz w:val="22"/>
          <w:szCs w:val="22"/>
        </w:rPr>
      </w:pPr>
      <w:r w:rsidRPr="00D33388">
        <w:rPr>
          <w:rFonts w:ascii="Tahoma" w:hAnsi="Tahoma" w:cs="Tahoma"/>
          <w:sz w:val="22"/>
          <w:szCs w:val="22"/>
        </w:rPr>
        <w:t>I – Assessed by Interview</w:t>
      </w:r>
    </w:p>
    <w:sectPr w:rsidR="007B5148" w:rsidRPr="00D33388" w:rsidSect="00495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11"/>
    <w:rsid w:val="0000450D"/>
    <w:rsid w:val="000C080B"/>
    <w:rsid w:val="00120EB6"/>
    <w:rsid w:val="0014616A"/>
    <w:rsid w:val="001E0205"/>
    <w:rsid w:val="002C134C"/>
    <w:rsid w:val="002D5685"/>
    <w:rsid w:val="002E13F7"/>
    <w:rsid w:val="002F1C57"/>
    <w:rsid w:val="00446FD1"/>
    <w:rsid w:val="00495811"/>
    <w:rsid w:val="00552476"/>
    <w:rsid w:val="0056507C"/>
    <w:rsid w:val="0059212E"/>
    <w:rsid w:val="005F592D"/>
    <w:rsid w:val="00642E0A"/>
    <w:rsid w:val="006D1D44"/>
    <w:rsid w:val="006F0FF0"/>
    <w:rsid w:val="0073567B"/>
    <w:rsid w:val="007372D7"/>
    <w:rsid w:val="00756C34"/>
    <w:rsid w:val="007B5148"/>
    <w:rsid w:val="008506A4"/>
    <w:rsid w:val="008A20C8"/>
    <w:rsid w:val="009947DF"/>
    <w:rsid w:val="00A03146"/>
    <w:rsid w:val="00A31DDD"/>
    <w:rsid w:val="00C83D33"/>
    <w:rsid w:val="00C94582"/>
    <w:rsid w:val="00D33388"/>
    <w:rsid w:val="00D9637C"/>
    <w:rsid w:val="00D96EE6"/>
    <w:rsid w:val="00E63B97"/>
    <w:rsid w:val="00EA3267"/>
    <w:rsid w:val="00ED7FC5"/>
    <w:rsid w:val="00F46AC2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82F9"/>
  <w15:docId w15:val="{8B1FA913-DA4E-4F22-8341-5BC0EC8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9581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4958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Frawley</dc:creator>
  <cp:lastModifiedBy>Carly Clowes</cp:lastModifiedBy>
  <cp:revision>2</cp:revision>
  <cp:lastPrinted>2018-07-23T17:02:00Z</cp:lastPrinted>
  <dcterms:created xsi:type="dcterms:W3CDTF">2019-03-14T10:20:00Z</dcterms:created>
  <dcterms:modified xsi:type="dcterms:W3CDTF">2019-03-14T10:20:00Z</dcterms:modified>
</cp:coreProperties>
</file>